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975039">
        <w:rPr>
          <w:rFonts w:ascii="Arial Black" w:hAnsi="Arial Black"/>
          <w:b/>
          <w:noProof/>
          <w:sz w:val="52"/>
        </w:rPr>
        <w:t xml:space="preserve">Unit Plan </w:t>
      </w:r>
      <w:r w:rsidR="00975039" w:rsidRPr="00975039">
        <w:rPr>
          <w:rFonts w:ascii="Arial Black" w:hAnsi="Arial Black"/>
          <w:b/>
          <w:noProof/>
          <w:sz w:val="52"/>
        </w:rPr>
        <w:t>1A</w:t>
      </w:r>
      <w:r w:rsidRPr="00975039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889E39E" wp14:editId="5CEE09ED">
            <wp:extent cx="425450" cy="393700"/>
            <wp:effectExtent l="0" t="0" r="0" b="6350"/>
            <wp:docPr id="1" name="Picture 1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039" w:rsidRPr="001C7174" w:rsidRDefault="00975039" w:rsidP="001C7174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975039" w:rsidTr="00975039">
        <w:trPr>
          <w:trHeight w:val="413"/>
        </w:trPr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bookmarkStart w:id="0" w:name="CCSS.ELA-Literacy.RL.5.3"/>
          </w:p>
          <w:p w:rsidR="001C7174" w:rsidRPr="00975039" w:rsidRDefault="009C581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4" w:history="1">
              <w:r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RL.5.3</w:t>
              </w:r>
            </w:hyperlink>
            <w:bookmarkEnd w:id="0"/>
            <w:r w:rsidR="00975039">
              <w:rPr>
                <w:rFonts w:ascii="Arial" w:hAnsi="Arial" w:cs="Arial"/>
                <w:b/>
                <w:color w:val="FFFFFF" w:themeColor="background1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2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bookmarkStart w:id="1" w:name="CCSS.ELA-Literacy.RL.5.4"/>
          </w:p>
          <w:p w:rsidR="001C7174" w:rsidRPr="00975039" w:rsidRDefault="009C581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5" w:history="1">
              <w:r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RL.5.4</w:t>
              </w:r>
            </w:hyperlink>
            <w:bookmarkEnd w:id="1"/>
            <w:r w:rsidR="00975039">
              <w:rPr>
                <w:rFonts w:ascii="Arial" w:hAnsi="Arial" w:cs="Arial"/>
                <w:b/>
                <w:color w:val="FFFFFF" w:themeColor="background1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3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bookmarkStart w:id="2" w:name="CCSS.ELA-Literacy.RL.5.6"/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fldChar w:fldCharType="begin"/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instrText xml:space="preserve"> HYPERLINK "http://www.corestandards.org/ELA-Literacy/RL/5/6/" </w:instrTex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fldChar w:fldCharType="separate"/>
            </w:r>
          </w:p>
          <w:p w:rsidR="001C7174" w:rsidRPr="00975039" w:rsidRDefault="009C581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RL.5.6</w:t>
            </w:r>
            <w:r w:rsidRPr="00975039">
              <w:rPr>
                <w:rFonts w:ascii="Arial" w:hAnsi="Arial" w:cs="Arial"/>
                <w:b/>
                <w:color w:val="FFFFFF" w:themeColor="background1"/>
              </w:rPr>
              <w:fldChar w:fldCharType="end"/>
            </w:r>
            <w:bookmarkEnd w:id="2"/>
            <w:r w:rsidR="00975039">
              <w:rPr>
                <w:rFonts w:ascii="Arial" w:hAnsi="Arial" w:cs="Arial"/>
                <w:b/>
                <w:color w:val="FFFFFF" w:themeColor="background1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4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fldChar w:fldCharType="begin"/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instrText xml:space="preserve"> HYPERLINK "http://www.corestandards.org/ELA-Literacy/RL/5/3/" </w:instrText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fldChar w:fldCharType="separate"/>
            </w:r>
          </w:p>
          <w:p w:rsidR="001C7174" w:rsidRPr="00975039" w:rsidRDefault="009C581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RL.5.3</w:t>
            </w:r>
            <w:r w:rsidR="008D55FD"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fldChar w:fldCharType="end"/>
            </w:r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5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fldChar w:fldCharType="begin"/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instrText xml:space="preserve"> HYPERLINK "http://www.corestandards.org/ELA-Literacy/RL/5/3/" </w:instrText>
            </w:r>
            <w:r w:rsidR="008D55FD" w:rsidRPr="00975039">
              <w:rPr>
                <w:rFonts w:ascii="Arial" w:hAnsi="Arial" w:cs="Arial"/>
                <w:b/>
                <w:color w:val="FFFFFF" w:themeColor="background1"/>
              </w:rPr>
              <w:fldChar w:fldCharType="separate"/>
            </w:r>
          </w:p>
          <w:p w:rsidR="001C7174" w:rsidRPr="00975039" w:rsidRDefault="009C581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RL.5.3</w:t>
            </w:r>
            <w:r w:rsidR="008D55FD"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fldChar w:fldCharType="end"/>
            </w:r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</w:tr>
      <w:tr w:rsidR="006B202D" w:rsidRPr="00975039" w:rsidTr="006335CD">
        <w:trPr>
          <w:trHeight w:val="800"/>
        </w:trPr>
        <w:tc>
          <w:tcPr>
            <w:tcW w:w="1000" w:type="pct"/>
          </w:tcPr>
          <w:p w:rsidR="00975039" w:rsidRDefault="006B202D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BC2D2F" w:rsidRPr="00975039">
              <w:rPr>
                <w:rFonts w:ascii="Arial" w:hAnsi="Arial" w:cs="Arial"/>
                <w:b/>
              </w:rPr>
              <w:t>:</w:t>
            </w:r>
            <w:r w:rsidR="00BC2D2F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BC2D2F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Compare and contrast two or characters in a text</w:t>
            </w:r>
          </w:p>
        </w:tc>
        <w:tc>
          <w:tcPr>
            <w:tcW w:w="1000" w:type="pct"/>
          </w:tcPr>
          <w:p w:rsidR="00975039" w:rsidRDefault="006B202D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BC2D2F" w:rsidRPr="00975039">
              <w:rPr>
                <w:rFonts w:ascii="Arial" w:hAnsi="Arial" w:cs="Arial"/>
                <w:b/>
              </w:rPr>
              <w:t>:</w:t>
            </w:r>
            <w:r w:rsidR="00BC2D2F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BC2D2F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Identify characterization and understand figurative language.</w:t>
            </w:r>
          </w:p>
        </w:tc>
        <w:tc>
          <w:tcPr>
            <w:tcW w:w="1000" w:type="pct"/>
          </w:tcPr>
          <w:p w:rsidR="00975039" w:rsidRPr="00975039" w:rsidRDefault="006B202D" w:rsidP="006B202D">
            <w:pPr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0B4D60" w:rsidRPr="00975039">
              <w:rPr>
                <w:rFonts w:ascii="Arial" w:hAnsi="Arial" w:cs="Arial"/>
                <w:b/>
              </w:rPr>
              <w:t>:</w:t>
            </w:r>
          </w:p>
          <w:p w:rsidR="006B202D" w:rsidRPr="00975039" w:rsidRDefault="000B4D60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75039">
              <w:rPr>
                <w:rFonts w:ascii="Arial" w:hAnsi="Arial" w:cs="Arial"/>
              </w:rPr>
              <w:t>Identify point of view in a story</w:t>
            </w:r>
          </w:p>
        </w:tc>
        <w:tc>
          <w:tcPr>
            <w:tcW w:w="1000" w:type="pct"/>
          </w:tcPr>
          <w:p w:rsidR="00975039" w:rsidRPr="00975039" w:rsidRDefault="006B202D" w:rsidP="006B202D">
            <w:pPr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</w:p>
          <w:p w:rsidR="006B202D" w:rsidRPr="00975039" w:rsidRDefault="008F0C47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 Identify setting and sequence of events.</w:t>
            </w:r>
          </w:p>
          <w:p w:rsidR="008F0C47" w:rsidRPr="00975039" w:rsidRDefault="008F0C47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975039" w:rsidRPr="00975039" w:rsidRDefault="006B202D" w:rsidP="00975039">
            <w:pPr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975039" w:rsidRPr="00975039">
              <w:rPr>
                <w:rFonts w:ascii="Arial" w:hAnsi="Arial" w:cs="Arial"/>
                <w:b/>
              </w:rPr>
              <w:t xml:space="preserve">: </w:t>
            </w:r>
          </w:p>
          <w:p w:rsidR="006B202D" w:rsidRPr="00975039" w:rsidRDefault="00975039" w:rsidP="00975039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</w:rPr>
              <w:t xml:space="preserve">Understand how </w:t>
            </w:r>
            <w:r w:rsidR="008F0C47" w:rsidRPr="00975039">
              <w:rPr>
                <w:rFonts w:ascii="Arial" w:hAnsi="Arial" w:cs="Arial"/>
              </w:rPr>
              <w:t>a characters actions are influenced by setting.</w:t>
            </w:r>
          </w:p>
        </w:tc>
      </w:tr>
      <w:tr w:rsidR="001C7174" w:rsidRPr="00975039" w:rsidTr="006335CD">
        <w:trPr>
          <w:trHeight w:val="809"/>
        </w:trPr>
        <w:tc>
          <w:tcPr>
            <w:tcW w:w="1000" w:type="pct"/>
          </w:tcPr>
          <w:p w:rsidR="001C7174" w:rsidRPr="00975039" w:rsidRDefault="006B202D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BC2D2F" w:rsidRPr="00975039">
              <w:rPr>
                <w:rFonts w:ascii="Arial" w:hAnsi="Arial" w:cs="Arial"/>
              </w:rPr>
              <w:t>: Establish a situation and introduce characters.</w:t>
            </w:r>
          </w:p>
        </w:tc>
        <w:tc>
          <w:tcPr>
            <w:tcW w:w="1000" w:type="pct"/>
          </w:tcPr>
          <w:p w:rsidR="001C7174" w:rsidRPr="00975039" w:rsidRDefault="006B202D" w:rsidP="009C6DCA">
            <w:pPr>
              <w:rPr>
                <w:rFonts w:ascii="Arial" w:hAnsi="Arial" w:cs="Arial"/>
                <w:color w:val="FFFFFF" w:themeColor="background1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BC2D2F" w:rsidRPr="00975039">
              <w:rPr>
                <w:rFonts w:ascii="Arial" w:hAnsi="Arial" w:cs="Arial"/>
              </w:rPr>
              <w:t xml:space="preserve">: </w:t>
            </w:r>
            <w:r w:rsidR="009C6DCA" w:rsidRPr="00975039">
              <w:rPr>
                <w:rFonts w:ascii="Arial" w:hAnsi="Arial" w:cs="Arial"/>
              </w:rPr>
              <w:t xml:space="preserve"> Create a list of descriptive character traits and vocabulary.</w:t>
            </w:r>
          </w:p>
        </w:tc>
        <w:tc>
          <w:tcPr>
            <w:tcW w:w="1000" w:type="pct"/>
          </w:tcPr>
          <w:p w:rsidR="001C7174" w:rsidRPr="00975039" w:rsidRDefault="006B202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0B4D60" w:rsidRPr="00975039">
              <w:rPr>
                <w:rFonts w:ascii="Arial" w:hAnsi="Arial" w:cs="Arial"/>
              </w:rPr>
              <w:t>: Establish a point of view in a narrative.</w:t>
            </w:r>
          </w:p>
        </w:tc>
        <w:tc>
          <w:tcPr>
            <w:tcW w:w="1000" w:type="pct"/>
          </w:tcPr>
          <w:p w:rsidR="001C7174" w:rsidRPr="00975039" w:rsidRDefault="006B202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Compare and contrast two characters in a narrative.</w:t>
            </w:r>
          </w:p>
        </w:tc>
        <w:tc>
          <w:tcPr>
            <w:tcW w:w="1000" w:type="pct"/>
          </w:tcPr>
          <w:p w:rsidR="001C7174" w:rsidRPr="00975039" w:rsidRDefault="006B202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Develop characters in a narrative</w:t>
            </w:r>
          </w:p>
        </w:tc>
      </w:tr>
      <w:tr w:rsidR="001C7174" w:rsidRPr="00975039" w:rsidTr="00975039">
        <w:trPr>
          <w:trHeight w:val="368"/>
        </w:trPr>
        <w:tc>
          <w:tcPr>
            <w:tcW w:w="1000" w:type="pct"/>
            <w:shd w:val="clear" w:color="auto" w:fill="0070C0"/>
          </w:tcPr>
          <w:p w:rsidR="00975039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6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</w:p>
          <w:p w:rsidR="001C7174" w:rsidRPr="00975039" w:rsidRDefault="008D55FD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6" w:history="1">
              <w:r w:rsidR="009C581D"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RL.5.3</w:t>
              </w:r>
            </w:hyperlink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1C7174" w:rsidRPr="00975039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</w:tc>
        <w:tc>
          <w:tcPr>
            <w:tcW w:w="1000" w:type="pct"/>
            <w:shd w:val="clear" w:color="auto" w:fill="0070C0"/>
          </w:tcPr>
          <w:p w:rsidR="001C7174" w:rsidRPr="00975039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A1420C">
            <w:pPr>
              <w:jc w:val="center"/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9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bookmarkStart w:id="3" w:name="CCSS.ELA-Literacy.RL.5.2"/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fldChar w:fldCharType="begin"/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instrText xml:space="preserve"> HYPERLINK "http://www.corestandards.org/ELA-Literacy/RL/5/2/" </w:instrTex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fldChar w:fldCharType="separate"/>
            </w:r>
          </w:p>
          <w:p w:rsidR="001C7174" w:rsidRPr="00975039" w:rsidRDefault="009C581D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RL.5.2</w:t>
            </w:r>
            <w:r w:rsidRPr="00975039">
              <w:rPr>
                <w:rFonts w:ascii="Arial" w:hAnsi="Arial" w:cs="Arial"/>
                <w:b/>
                <w:color w:val="FFFFFF" w:themeColor="background1"/>
              </w:rPr>
              <w:fldChar w:fldCharType="end"/>
            </w:r>
            <w:bookmarkEnd w:id="3"/>
            <w:r w:rsidR="00975039">
              <w:rPr>
                <w:rFonts w:ascii="Arial" w:hAnsi="Arial" w:cs="Arial"/>
                <w:b/>
                <w:color w:val="FFFFFF" w:themeColor="background1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1C7174" w:rsidRPr="00975039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</w:tc>
      </w:tr>
      <w:tr w:rsidR="006B202D" w:rsidRPr="00975039" w:rsidTr="006335CD">
        <w:trPr>
          <w:trHeight w:val="683"/>
        </w:trPr>
        <w:tc>
          <w:tcPr>
            <w:tcW w:w="1000" w:type="pct"/>
          </w:tcPr>
          <w:p w:rsid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</w:p>
          <w:p w:rsidR="006B202D" w:rsidRPr="00975039" w:rsidRDefault="008F0C47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 Identify how character’s actions are influenced by setting.</w:t>
            </w:r>
          </w:p>
        </w:tc>
        <w:tc>
          <w:tcPr>
            <w:tcW w:w="1000" w:type="pct"/>
          </w:tcPr>
          <w:p w:rsid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Writer’s Technique. (Author’s Style)</w:t>
            </w:r>
          </w:p>
        </w:tc>
        <w:tc>
          <w:tcPr>
            <w:tcW w:w="1000" w:type="pct"/>
          </w:tcPr>
          <w:p w:rsid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975039" w:rsidP="002031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</w:t>
            </w:r>
            <w:r w:rsidR="008F0C47" w:rsidRPr="00975039">
              <w:rPr>
                <w:rFonts w:ascii="Arial" w:hAnsi="Arial" w:cs="Arial"/>
              </w:rPr>
              <w:t xml:space="preserve">s understand that people change in relation to their environment. </w:t>
            </w:r>
          </w:p>
        </w:tc>
        <w:tc>
          <w:tcPr>
            <w:tcW w:w="1000" w:type="pct"/>
          </w:tcPr>
          <w:p w:rsid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Identify theme in a reading.</w:t>
            </w:r>
          </w:p>
        </w:tc>
        <w:tc>
          <w:tcPr>
            <w:tcW w:w="1000" w:type="pct"/>
          </w:tcPr>
          <w:p w:rsid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Identify how the authors develop opinions about a character. </w:t>
            </w:r>
          </w:p>
        </w:tc>
      </w:tr>
      <w:tr w:rsidR="001C7174" w:rsidRPr="00975039" w:rsidTr="006335CD">
        <w:trPr>
          <w:trHeight w:val="899"/>
        </w:trPr>
        <w:tc>
          <w:tcPr>
            <w:tcW w:w="1000" w:type="pct"/>
          </w:tcPr>
          <w:p w:rsidR="001C7174" w:rsidRP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 xml:space="preserve">: Develop sequence of events. </w:t>
            </w:r>
          </w:p>
        </w:tc>
        <w:tc>
          <w:tcPr>
            <w:tcW w:w="1000" w:type="pct"/>
          </w:tcPr>
          <w:p w:rsidR="001C7174" w:rsidRP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Develop a setting that can influence a character.</w:t>
            </w:r>
          </w:p>
        </w:tc>
        <w:tc>
          <w:tcPr>
            <w:tcW w:w="1000" w:type="pct"/>
          </w:tcPr>
          <w:p w:rsidR="001C7174" w:rsidRP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 xml:space="preserve">: Develop a dialogue between characters. </w:t>
            </w:r>
          </w:p>
        </w:tc>
        <w:tc>
          <w:tcPr>
            <w:tcW w:w="1000" w:type="pct"/>
          </w:tcPr>
          <w:p w:rsidR="001C7174" w:rsidRP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Develop a theme.</w:t>
            </w:r>
          </w:p>
        </w:tc>
        <w:tc>
          <w:tcPr>
            <w:tcW w:w="1000" w:type="pct"/>
          </w:tcPr>
          <w:p w:rsidR="001C7174" w:rsidRPr="00975039" w:rsidRDefault="006B202D" w:rsidP="00203182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Identify transitional words to establish sequence.</w:t>
            </w:r>
          </w:p>
        </w:tc>
      </w:tr>
      <w:tr w:rsidR="001C7174" w:rsidRPr="00975039" w:rsidTr="00975039">
        <w:trPr>
          <w:trHeight w:val="278"/>
        </w:trPr>
        <w:tc>
          <w:tcPr>
            <w:tcW w:w="1000" w:type="pct"/>
            <w:shd w:val="clear" w:color="auto" w:fill="0070C0"/>
          </w:tcPr>
          <w:p w:rsidR="001C7174" w:rsidRPr="00975039" w:rsidRDefault="001C7174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12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</w:p>
          <w:p w:rsidR="001C7174" w:rsidRPr="00975039" w:rsidRDefault="008D55FD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7" w:history="1">
              <w:r w:rsidR="009C581D"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RL.5.3</w:t>
              </w:r>
            </w:hyperlink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13</w:t>
            </w:r>
            <w:r w:rsid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</w:p>
          <w:p w:rsidR="001C7174" w:rsidRPr="00975039" w:rsidRDefault="00975039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RL.5.3, W.5.3</w:t>
            </w:r>
            <w:r w:rsidRPr="00975039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975039">
            <w:pPr>
              <w:tabs>
                <w:tab w:val="left" w:pos="1567"/>
              </w:tabs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14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</w:p>
          <w:p w:rsidR="001C7174" w:rsidRPr="00975039" w:rsidRDefault="008D55FD" w:rsidP="00975039">
            <w:pPr>
              <w:tabs>
                <w:tab w:val="left" w:pos="1567"/>
              </w:tabs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8" w:history="1">
              <w:r w:rsidR="009C581D"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RL.5.2</w:t>
              </w:r>
            </w:hyperlink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  <w:tc>
          <w:tcPr>
            <w:tcW w:w="1000" w:type="pct"/>
            <w:shd w:val="clear" w:color="auto" w:fill="0070C0"/>
          </w:tcPr>
          <w:p w:rsidR="00975039" w:rsidRDefault="001C7174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15</w:t>
            </w:r>
            <w:r w:rsidR="009C581D" w:rsidRPr="00975039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</w:p>
          <w:p w:rsidR="001C7174" w:rsidRPr="00975039" w:rsidRDefault="008D55FD" w:rsidP="0097503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hyperlink r:id="rId29" w:history="1">
              <w:r w:rsidR="009C581D" w:rsidRPr="00975039">
                <w:rPr>
                  <w:rStyle w:val="Hyperlink"/>
                  <w:rFonts w:ascii="Arial" w:hAnsi="Arial" w:cs="Arial"/>
                  <w:b/>
                  <w:caps/>
                  <w:color w:val="FFFFFF" w:themeColor="background1"/>
                  <w:u w:val="none"/>
                </w:rPr>
                <w:t>RL.5.2</w:t>
              </w:r>
            </w:hyperlink>
            <w:r w:rsidR="00975039">
              <w:rPr>
                <w:rStyle w:val="Hyperlink"/>
                <w:rFonts w:ascii="Arial" w:hAnsi="Arial" w:cs="Arial"/>
                <w:b/>
                <w:caps/>
                <w:color w:val="FFFFFF" w:themeColor="background1"/>
                <w:u w:val="none"/>
              </w:rPr>
              <w:t>, W.5.3</w:t>
            </w:r>
          </w:p>
        </w:tc>
      </w:tr>
      <w:tr w:rsidR="006B202D" w:rsidRPr="00975039" w:rsidTr="006335CD">
        <w:trPr>
          <w:trHeight w:val="872"/>
        </w:trPr>
        <w:tc>
          <w:tcPr>
            <w:tcW w:w="1000" w:type="pct"/>
          </w:tcPr>
          <w:p w:rsid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Identify how people change in relation to environment. </w:t>
            </w:r>
          </w:p>
        </w:tc>
        <w:tc>
          <w:tcPr>
            <w:tcW w:w="1000" w:type="pct"/>
          </w:tcPr>
          <w:p w:rsid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Compare and contrast characters in a text.</w:t>
            </w:r>
          </w:p>
        </w:tc>
        <w:tc>
          <w:tcPr>
            <w:tcW w:w="1000" w:type="pct"/>
          </w:tcPr>
          <w:p w:rsid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8F0C47" w:rsidRP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8F0C47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Compare and contrast setting.</w:t>
            </w:r>
          </w:p>
        </w:tc>
        <w:tc>
          <w:tcPr>
            <w:tcW w:w="1000" w:type="pct"/>
          </w:tcPr>
          <w:p w:rsid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  <w:r w:rsidR="00975039">
              <w:rPr>
                <w:rFonts w:ascii="Arial" w:hAnsi="Arial" w:cs="Arial"/>
              </w:rPr>
              <w:t xml:space="preserve"> </w:t>
            </w:r>
          </w:p>
          <w:p w:rsidR="006B202D" w:rsidRPr="00975039" w:rsidRDefault="00975039" w:rsidP="008F0C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8F0C47" w:rsidRPr="00975039">
              <w:rPr>
                <w:rFonts w:ascii="Arial" w:hAnsi="Arial" w:cs="Arial"/>
              </w:rPr>
              <w:t>dentify challenges in a text.</w:t>
            </w:r>
          </w:p>
        </w:tc>
        <w:tc>
          <w:tcPr>
            <w:tcW w:w="1000" w:type="pct"/>
          </w:tcPr>
          <w:p w:rsidR="006B202D" w:rsidRP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Reading</w:t>
            </w:r>
            <w:r w:rsidR="008F0C47" w:rsidRPr="00975039">
              <w:rPr>
                <w:rFonts w:ascii="Arial" w:hAnsi="Arial" w:cs="Arial"/>
              </w:rPr>
              <w:t>: How are characters influenced by a challenge in a text.</w:t>
            </w:r>
          </w:p>
        </w:tc>
      </w:tr>
      <w:tr w:rsidR="001C7174" w:rsidRPr="00975039" w:rsidTr="006335CD">
        <w:trPr>
          <w:trHeight w:val="980"/>
        </w:trPr>
        <w:tc>
          <w:tcPr>
            <w:tcW w:w="1000" w:type="pct"/>
          </w:tcPr>
          <w:p w:rsidR="001C7174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Develop an opinion about a character through details in the story.</w:t>
            </w:r>
          </w:p>
          <w:p w:rsidR="00975039" w:rsidRDefault="00975039" w:rsidP="008F0C47">
            <w:pPr>
              <w:rPr>
                <w:rFonts w:ascii="Arial" w:hAnsi="Arial" w:cs="Arial"/>
              </w:rPr>
            </w:pPr>
          </w:p>
          <w:p w:rsidR="00975039" w:rsidRDefault="00975039" w:rsidP="008F0C47">
            <w:pPr>
              <w:rPr>
                <w:rFonts w:ascii="Arial" w:hAnsi="Arial" w:cs="Arial"/>
              </w:rPr>
            </w:pPr>
          </w:p>
          <w:p w:rsidR="00975039" w:rsidRPr="00975039" w:rsidRDefault="00975039" w:rsidP="008F0C47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1C7174" w:rsidRP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Plan a narrative.</w:t>
            </w:r>
          </w:p>
        </w:tc>
        <w:tc>
          <w:tcPr>
            <w:tcW w:w="1000" w:type="pct"/>
          </w:tcPr>
          <w:p w:rsidR="001C7174" w:rsidRP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Plan a narrative: organize character’s, setting, and events.</w:t>
            </w:r>
          </w:p>
        </w:tc>
        <w:tc>
          <w:tcPr>
            <w:tcW w:w="1000" w:type="pct"/>
          </w:tcPr>
          <w:p w:rsidR="001C7174" w:rsidRP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>: Draft a narrative, establish characters, and a situation.</w:t>
            </w:r>
          </w:p>
        </w:tc>
        <w:tc>
          <w:tcPr>
            <w:tcW w:w="1000" w:type="pct"/>
          </w:tcPr>
          <w:p w:rsidR="001C7174" w:rsidRPr="00975039" w:rsidRDefault="006B202D" w:rsidP="008F0C47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Writing</w:t>
            </w:r>
            <w:r w:rsidR="008F0C47" w:rsidRPr="00975039">
              <w:rPr>
                <w:rFonts w:ascii="Arial" w:hAnsi="Arial" w:cs="Arial"/>
              </w:rPr>
              <w:t xml:space="preserve">: Edit, proofread, conference narratives. </w:t>
            </w:r>
          </w:p>
        </w:tc>
      </w:tr>
      <w:tr w:rsidR="00975039" w:rsidRPr="00975039" w:rsidTr="00975039">
        <w:trPr>
          <w:trHeight w:val="350"/>
        </w:trPr>
        <w:tc>
          <w:tcPr>
            <w:tcW w:w="1000" w:type="pct"/>
            <w:shd w:val="clear" w:color="auto" w:fill="0070C0"/>
          </w:tcPr>
          <w:p w:rsidR="00975039" w:rsidRPr="00975039" w:rsidRDefault="00975039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16</w:t>
            </w:r>
          </w:p>
        </w:tc>
        <w:tc>
          <w:tcPr>
            <w:tcW w:w="1000" w:type="pct"/>
            <w:shd w:val="clear" w:color="auto" w:fill="0070C0"/>
          </w:tcPr>
          <w:p w:rsidR="00975039" w:rsidRPr="00975039" w:rsidRDefault="00975039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</w:tc>
        <w:tc>
          <w:tcPr>
            <w:tcW w:w="1000" w:type="pct"/>
            <w:shd w:val="clear" w:color="auto" w:fill="0070C0"/>
          </w:tcPr>
          <w:p w:rsidR="00975039" w:rsidRPr="00975039" w:rsidRDefault="00975039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</w:tc>
        <w:tc>
          <w:tcPr>
            <w:tcW w:w="2000" w:type="pct"/>
            <w:gridSpan w:val="2"/>
            <w:shd w:val="clear" w:color="auto" w:fill="0070C0"/>
          </w:tcPr>
          <w:p w:rsidR="00975039" w:rsidRPr="00975039" w:rsidRDefault="00975039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267203" w:rsidRPr="00975039" w:rsidTr="006335CD">
        <w:trPr>
          <w:trHeight w:val="710"/>
        </w:trPr>
        <w:tc>
          <w:tcPr>
            <w:tcW w:w="1000" w:type="pct"/>
          </w:tcPr>
          <w:p w:rsidR="00975039" w:rsidRPr="00975039" w:rsidRDefault="00267203" w:rsidP="00975039">
            <w:pPr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 xml:space="preserve">: </w:t>
            </w:r>
          </w:p>
          <w:p w:rsidR="00267203" w:rsidRPr="00975039" w:rsidRDefault="008F0C47" w:rsidP="00975039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Identify changes in a text. </w:t>
            </w:r>
          </w:p>
        </w:tc>
        <w:tc>
          <w:tcPr>
            <w:tcW w:w="1000" w:type="pct"/>
          </w:tcPr>
          <w:p w:rsidR="00975039" w:rsidRPr="00975039" w:rsidRDefault="00267203" w:rsidP="006B202D">
            <w:pPr>
              <w:jc w:val="both"/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 xml:space="preserve">: </w:t>
            </w:r>
          </w:p>
          <w:p w:rsidR="00267203" w:rsidRPr="00975039" w:rsidRDefault="008F0C47" w:rsidP="00975039">
            <w:pPr>
              <w:jc w:val="center"/>
              <w:rPr>
                <w:rFonts w:ascii="Arial" w:hAnsi="Arial" w:cs="Arial"/>
                <w:b/>
                <w:i/>
              </w:rPr>
            </w:pPr>
            <w:r w:rsidRPr="00975039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1000" w:type="pct"/>
          </w:tcPr>
          <w:p w:rsidR="00975039" w:rsidRPr="00975039" w:rsidRDefault="00267203" w:rsidP="006B202D">
            <w:pPr>
              <w:jc w:val="both"/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Reading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</w:p>
          <w:p w:rsidR="00267203" w:rsidRPr="00975039" w:rsidRDefault="008F0C47" w:rsidP="00975039">
            <w:pPr>
              <w:jc w:val="center"/>
              <w:rPr>
                <w:rFonts w:ascii="Arial" w:hAnsi="Arial" w:cs="Arial"/>
                <w:b/>
                <w:i/>
              </w:rPr>
            </w:pPr>
            <w:r w:rsidRPr="00975039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 w:val="restart"/>
          </w:tcPr>
          <w:p w:rsidR="00267203" w:rsidRPr="00975039" w:rsidRDefault="00267203" w:rsidP="006B202D">
            <w:pPr>
              <w:jc w:val="both"/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Performance-Based Assessment:</w:t>
            </w:r>
          </w:p>
          <w:p w:rsidR="00267203" w:rsidRPr="00975039" w:rsidRDefault="00267203" w:rsidP="009750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Student will write a narrative short story or drama with a clear beginning, middle, and end about a character that demonstrates a commitment to the environment.</w:t>
            </w:r>
          </w:p>
        </w:tc>
      </w:tr>
      <w:tr w:rsidR="00267203" w:rsidRPr="00975039" w:rsidTr="006335CD">
        <w:trPr>
          <w:trHeight w:val="962"/>
        </w:trPr>
        <w:tc>
          <w:tcPr>
            <w:tcW w:w="1000" w:type="pct"/>
          </w:tcPr>
          <w:p w:rsidR="00975039" w:rsidRPr="00975039" w:rsidRDefault="00267203" w:rsidP="00975039">
            <w:pPr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Writing</w:t>
            </w:r>
            <w:r w:rsidR="008F0C47" w:rsidRPr="00975039">
              <w:rPr>
                <w:rFonts w:ascii="Arial" w:hAnsi="Arial" w:cs="Arial"/>
                <w:b/>
              </w:rPr>
              <w:t xml:space="preserve">: </w:t>
            </w:r>
          </w:p>
          <w:p w:rsidR="00267203" w:rsidRPr="00975039" w:rsidRDefault="008F0C47" w:rsidP="00975039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Publish a narrative. Peer review. </w:t>
            </w:r>
          </w:p>
        </w:tc>
        <w:tc>
          <w:tcPr>
            <w:tcW w:w="1000" w:type="pct"/>
          </w:tcPr>
          <w:p w:rsidR="00975039" w:rsidRPr="00975039" w:rsidRDefault="00267203" w:rsidP="006B202D">
            <w:pPr>
              <w:jc w:val="both"/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Writing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</w:p>
          <w:p w:rsidR="00267203" w:rsidRPr="00975039" w:rsidRDefault="008F0C47" w:rsidP="00975039">
            <w:pPr>
              <w:jc w:val="center"/>
              <w:rPr>
                <w:rFonts w:ascii="Arial" w:hAnsi="Arial" w:cs="Arial"/>
                <w:b/>
                <w:i/>
              </w:rPr>
            </w:pPr>
            <w:r w:rsidRPr="00975039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1000" w:type="pct"/>
          </w:tcPr>
          <w:p w:rsidR="00975039" w:rsidRPr="00975039" w:rsidRDefault="00267203" w:rsidP="006B202D">
            <w:pPr>
              <w:jc w:val="both"/>
              <w:rPr>
                <w:rFonts w:ascii="Arial" w:hAnsi="Arial" w:cs="Arial"/>
                <w:b/>
              </w:rPr>
            </w:pPr>
            <w:r w:rsidRPr="00975039">
              <w:rPr>
                <w:rFonts w:ascii="Arial" w:hAnsi="Arial" w:cs="Arial"/>
                <w:b/>
              </w:rPr>
              <w:t>Writing</w:t>
            </w:r>
            <w:r w:rsidR="008F0C47" w:rsidRPr="00975039">
              <w:rPr>
                <w:rFonts w:ascii="Arial" w:hAnsi="Arial" w:cs="Arial"/>
                <w:b/>
              </w:rPr>
              <w:t>:</w:t>
            </w:r>
          </w:p>
          <w:p w:rsidR="00267203" w:rsidRPr="00975039" w:rsidRDefault="008F0C47" w:rsidP="00975039">
            <w:pPr>
              <w:jc w:val="center"/>
              <w:rPr>
                <w:rFonts w:ascii="Arial" w:hAnsi="Arial" w:cs="Arial"/>
                <w:b/>
                <w:i/>
              </w:rPr>
            </w:pPr>
            <w:r w:rsidRPr="00975039">
              <w:rPr>
                <w:rFonts w:ascii="Arial" w:hAnsi="Arial" w:cs="Arial"/>
                <w:b/>
                <w:i/>
                <w:color w:val="FF0000"/>
              </w:rPr>
              <w:t>RTI DAY</w:t>
            </w:r>
          </w:p>
        </w:tc>
        <w:tc>
          <w:tcPr>
            <w:tcW w:w="2000" w:type="pct"/>
            <w:gridSpan w:val="2"/>
            <w:vMerge/>
          </w:tcPr>
          <w:p w:rsidR="00267203" w:rsidRPr="00975039" w:rsidRDefault="00267203" w:rsidP="006B202D">
            <w:pPr>
              <w:jc w:val="both"/>
              <w:rPr>
                <w:rFonts w:ascii="Arial" w:hAnsi="Arial" w:cs="Arial"/>
              </w:rPr>
            </w:pPr>
          </w:p>
        </w:tc>
      </w:tr>
    </w:tbl>
    <w:p w:rsidR="006335CD" w:rsidRDefault="006335CD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975039" w:rsidRDefault="00975039" w:rsidP="006335CD">
      <w:pPr>
        <w:rPr>
          <w:rFonts w:ascii="Century Gothic" w:hAnsi="Century Gothic"/>
          <w:b/>
          <w:noProof/>
          <w:color w:val="7030A0"/>
          <w:sz w:val="52"/>
        </w:rPr>
      </w:pPr>
    </w:p>
    <w:p w:rsidR="006335CD" w:rsidRDefault="006335CD" w:rsidP="00C47985">
      <w:pPr>
        <w:jc w:val="center"/>
        <w:rPr>
          <w:rFonts w:ascii="Century Gothic" w:hAnsi="Century Gothic"/>
          <w:b/>
          <w:noProof/>
          <w:color w:val="7030A0"/>
          <w:sz w:val="52"/>
        </w:rPr>
      </w:pPr>
      <w:bookmarkStart w:id="4" w:name="_GoBack"/>
      <w:bookmarkEnd w:id="4"/>
    </w:p>
    <w:p w:rsidR="00C47985" w:rsidRPr="001C7174" w:rsidRDefault="00C47985" w:rsidP="00C47985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1D815BE8" wp14:editId="06AF955F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90218EF" wp14:editId="00833DE1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5E984EE" wp14:editId="2A9D6E0A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49330D3" wp14:editId="4DC4FB86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8F21AAD" wp14:editId="1AF60DE8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5039" w:rsidRPr="00975039">
        <w:rPr>
          <w:rFonts w:ascii="Arial Black" w:hAnsi="Arial Black"/>
          <w:b/>
          <w:noProof/>
          <w:color w:val="7030A0"/>
          <w:sz w:val="52"/>
        </w:rPr>
        <w:t xml:space="preserve">  </w:t>
      </w:r>
      <w:r w:rsidR="00975039" w:rsidRPr="00975039">
        <w:rPr>
          <w:rFonts w:ascii="Arial Black" w:hAnsi="Arial Black"/>
          <w:b/>
          <w:noProof/>
          <w:sz w:val="52"/>
        </w:rPr>
        <w:t xml:space="preserve">Module 1A </w:t>
      </w:r>
      <w:r w:rsidRPr="00975039">
        <w:rPr>
          <w:rFonts w:ascii="Arial Black" w:hAnsi="Arial Black"/>
          <w:b/>
          <w:noProof/>
          <w:sz w:val="52"/>
        </w:rPr>
        <w:t>Outcomes</w:t>
      </w:r>
      <w:r w:rsidRPr="00975039">
        <w:rPr>
          <w:rFonts w:ascii="Century Gothic" w:hAnsi="Century Gothic"/>
          <w:b/>
          <w:noProof/>
          <w:sz w:val="52"/>
        </w:rPr>
        <w:t xml:space="preserve"> </w:t>
      </w:r>
      <w:r w:rsidRPr="00975039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0D099A0" wp14:editId="6DA27879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CF4A2A3" wp14:editId="200FF140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EA6FA45" wp14:editId="06DBF0A0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AAEF82" wp14:editId="3EB32FB5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3A18A7" wp14:editId="7ED0C011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96540B1" wp14:editId="2C6F8B29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985" w:rsidRDefault="00C47985" w:rsidP="006B202D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3"/>
        <w:gridCol w:w="4873"/>
        <w:gridCol w:w="4870"/>
      </w:tblGrid>
      <w:tr w:rsidR="00C47985" w:rsidRPr="00975039" w:rsidTr="00975039">
        <w:trPr>
          <w:trHeight w:val="602"/>
        </w:trPr>
        <w:tc>
          <w:tcPr>
            <w:tcW w:w="1667" w:type="pct"/>
            <w:shd w:val="clear" w:color="auto" w:fill="0070C0"/>
          </w:tcPr>
          <w:p w:rsidR="00C47985" w:rsidRPr="00975039" w:rsidRDefault="00C47985" w:rsidP="00C479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ESSENTIAL QUESTIONS:</w:t>
            </w:r>
          </w:p>
          <w:p w:rsidR="00C47985" w:rsidRPr="00975039" w:rsidRDefault="00C47985" w:rsidP="00C479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  <w:p w:rsidR="00C47985" w:rsidRPr="00975039" w:rsidRDefault="00C47985" w:rsidP="00C479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667" w:type="pct"/>
            <w:shd w:val="clear" w:color="auto" w:fill="0070C0"/>
          </w:tcPr>
          <w:p w:rsidR="00C47985" w:rsidRPr="00975039" w:rsidRDefault="00C47985" w:rsidP="00C479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GOALS:</w:t>
            </w:r>
          </w:p>
        </w:tc>
        <w:tc>
          <w:tcPr>
            <w:tcW w:w="1667" w:type="pct"/>
            <w:shd w:val="clear" w:color="auto" w:fill="0070C0"/>
          </w:tcPr>
          <w:p w:rsidR="00C47985" w:rsidRPr="00975039" w:rsidRDefault="00C47985" w:rsidP="00C47985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75039">
              <w:rPr>
                <w:rFonts w:ascii="Arial" w:hAnsi="Arial" w:cs="Arial"/>
                <w:b/>
                <w:color w:val="FFFFFF" w:themeColor="background1"/>
              </w:rPr>
              <w:t>PERFORMANCE-BASED WRITING ASSESSMENT:</w:t>
            </w:r>
          </w:p>
        </w:tc>
      </w:tr>
      <w:tr w:rsidR="00C47985" w:rsidRPr="00975039" w:rsidTr="006335CD">
        <w:trPr>
          <w:trHeight w:val="1351"/>
        </w:trPr>
        <w:tc>
          <w:tcPr>
            <w:tcW w:w="1667" w:type="pct"/>
          </w:tcPr>
          <w:p w:rsidR="00C47985" w:rsidRPr="00975039" w:rsidRDefault="006C50F7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How do characters’ responses and reactions affect the text?</w:t>
            </w:r>
          </w:p>
        </w:tc>
        <w:tc>
          <w:tcPr>
            <w:tcW w:w="1667" w:type="pct"/>
          </w:tcPr>
          <w:p w:rsidR="00C47985" w:rsidRPr="00975039" w:rsidRDefault="006C50F7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Readers will determine a theme of a text by comparing and contrasting how characters, settings, or events in a story are impacted by a challenge.</w:t>
            </w:r>
          </w:p>
        </w:tc>
        <w:tc>
          <w:tcPr>
            <w:tcW w:w="1667" w:type="pct"/>
          </w:tcPr>
          <w:p w:rsidR="00C47985" w:rsidRPr="00975039" w:rsidRDefault="00C47985" w:rsidP="00C47985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Narrative Writing: Write a narrative to develop real or imagined experiences or events using effective technique, descriptive details, and clear event sequences. </w:t>
            </w:r>
          </w:p>
        </w:tc>
      </w:tr>
      <w:tr w:rsidR="00C47985" w:rsidRPr="00975039" w:rsidTr="006335CD">
        <w:trPr>
          <w:trHeight w:val="1459"/>
        </w:trPr>
        <w:tc>
          <w:tcPr>
            <w:tcW w:w="1667" w:type="pct"/>
          </w:tcPr>
          <w:p w:rsidR="00C47985" w:rsidRPr="00975039" w:rsidRDefault="006C50F7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How do writers use dialogue and details to develop characters and their experiences?</w:t>
            </w:r>
          </w:p>
        </w:tc>
        <w:tc>
          <w:tcPr>
            <w:tcW w:w="1667" w:type="pct"/>
          </w:tcPr>
          <w:p w:rsidR="00C47985" w:rsidRPr="00975039" w:rsidRDefault="006C50F7" w:rsidP="006B202D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 xml:space="preserve">Writers will use narrative techniques to develop experiences and events that show the responses of characters to challenging situations. </w:t>
            </w:r>
          </w:p>
        </w:tc>
        <w:tc>
          <w:tcPr>
            <w:tcW w:w="1667" w:type="pct"/>
          </w:tcPr>
          <w:p w:rsidR="00C47985" w:rsidRPr="00975039" w:rsidRDefault="00C47985" w:rsidP="00C479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Establish a situation</w:t>
            </w:r>
          </w:p>
          <w:p w:rsidR="00C47985" w:rsidRPr="00975039" w:rsidRDefault="00C47985" w:rsidP="00C479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Establish characters</w:t>
            </w:r>
          </w:p>
          <w:p w:rsidR="00C47985" w:rsidRPr="00975039" w:rsidRDefault="00C47985" w:rsidP="00C479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Sequence of events: beginning, middle, end</w:t>
            </w:r>
          </w:p>
          <w:p w:rsidR="00C47985" w:rsidRPr="00975039" w:rsidRDefault="00C47985" w:rsidP="00C4798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Use dialogue to develop characters</w:t>
            </w:r>
          </w:p>
          <w:p w:rsidR="00C47985" w:rsidRPr="00975039" w:rsidRDefault="00C47985" w:rsidP="006B202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</w:rPr>
              <w:t>Transitional words, and clauses to establish sequence</w:t>
            </w:r>
          </w:p>
        </w:tc>
      </w:tr>
      <w:tr w:rsidR="006C50F7" w:rsidRPr="00975039" w:rsidTr="006335CD">
        <w:trPr>
          <w:trHeight w:val="629"/>
        </w:trPr>
        <w:tc>
          <w:tcPr>
            <w:tcW w:w="5000" w:type="pct"/>
            <w:gridSpan w:val="3"/>
          </w:tcPr>
          <w:p w:rsidR="006C50F7" w:rsidRPr="00975039" w:rsidRDefault="006C50F7" w:rsidP="00975039">
            <w:pPr>
              <w:rPr>
                <w:rFonts w:ascii="Arial" w:hAnsi="Arial" w:cs="Arial"/>
              </w:rPr>
            </w:pPr>
            <w:r w:rsidRPr="00975039">
              <w:rPr>
                <w:rFonts w:ascii="Arial" w:hAnsi="Arial" w:cs="Arial"/>
                <w:b/>
              </w:rPr>
              <w:t>Explore content:</w:t>
            </w:r>
            <w:r w:rsidRPr="00975039">
              <w:rPr>
                <w:rFonts w:ascii="Arial" w:hAnsi="Arial" w:cs="Arial"/>
              </w:rPr>
              <w:t xml:space="preserve"> Learners will demonstrate an understanding of how people change in relation to their surroundings. </w:t>
            </w:r>
          </w:p>
        </w:tc>
      </w:tr>
    </w:tbl>
    <w:p w:rsidR="00A17335" w:rsidRDefault="00A17335" w:rsidP="006B202D">
      <w:pPr>
        <w:rPr>
          <w:rFonts w:ascii="Century Gothic" w:hAnsi="Century Gothic"/>
        </w:rPr>
      </w:pPr>
    </w:p>
    <w:p w:rsidR="00267203" w:rsidRPr="00267203" w:rsidRDefault="00267203" w:rsidP="00267203">
      <w:pPr>
        <w:ind w:left="360"/>
        <w:rPr>
          <w:rFonts w:ascii="Century Gothic" w:hAnsi="Century Gothic"/>
        </w:rPr>
      </w:pPr>
    </w:p>
    <w:sectPr w:rsidR="00267203" w:rsidRPr="00267203" w:rsidSect="006335CD">
      <w:footerReference w:type="default" r:id="rId3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5FD" w:rsidRDefault="008D55FD" w:rsidP="00975039">
      <w:r>
        <w:separator/>
      </w:r>
    </w:p>
  </w:endnote>
  <w:endnote w:type="continuationSeparator" w:id="0">
    <w:p w:rsidR="008D55FD" w:rsidRDefault="008D55FD" w:rsidP="0097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039" w:rsidRDefault="00975039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2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 xml:space="preserve"> </w:t>
    </w:r>
  </w:p>
  <w:p w:rsidR="00975039" w:rsidRDefault="009750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5FD" w:rsidRDefault="008D55FD" w:rsidP="00975039">
      <w:r>
        <w:separator/>
      </w:r>
    </w:p>
  </w:footnote>
  <w:footnote w:type="continuationSeparator" w:id="0">
    <w:p w:rsidR="008D55FD" w:rsidRDefault="008D55FD" w:rsidP="00975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0211"/>
    <w:multiLevelType w:val="hybridMultilevel"/>
    <w:tmpl w:val="F73A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B4D60"/>
    <w:rsid w:val="001C7174"/>
    <w:rsid w:val="00203182"/>
    <w:rsid w:val="00267203"/>
    <w:rsid w:val="006335CD"/>
    <w:rsid w:val="006B202D"/>
    <w:rsid w:val="006C50F7"/>
    <w:rsid w:val="0072228E"/>
    <w:rsid w:val="0085600F"/>
    <w:rsid w:val="008D55FD"/>
    <w:rsid w:val="008F0C47"/>
    <w:rsid w:val="00975039"/>
    <w:rsid w:val="009C581D"/>
    <w:rsid w:val="009C6DCA"/>
    <w:rsid w:val="00A1420C"/>
    <w:rsid w:val="00A17335"/>
    <w:rsid w:val="00BC02A0"/>
    <w:rsid w:val="00BC2D2F"/>
    <w:rsid w:val="00C47985"/>
    <w:rsid w:val="00E3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CBE70F-0990-479D-B90E-876C2620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26720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C581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039"/>
    <w:rPr>
      <w:color w:val="969696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50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03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50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0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hyperlink" Target="http://www.corestandards.org/ELA-Literacy/RL/5/3/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://www.corestandards.org/ELA-Literacy/RL/5/4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29" Type="http://schemas.openxmlformats.org/officeDocument/2006/relationships/hyperlink" Target="http://www.corestandards.org/ELA-Literacy/RL/5/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www.corestandards.org/ELA-Literacy/RL/5/3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hyperlink" Target="http://www.corestandards.org/ELA-Literacy/RL/5/2/" TargetMode="External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27" Type="http://schemas.openxmlformats.org/officeDocument/2006/relationships/hyperlink" Target="http://www.corestandards.org/ELA-Literacy/RL/5/3/" TargetMode="External"/><Relationship Id="rId30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F03EA-34C5-42B7-AFF2-978D797B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13</cp:revision>
  <dcterms:created xsi:type="dcterms:W3CDTF">2014-05-14T19:40:00Z</dcterms:created>
  <dcterms:modified xsi:type="dcterms:W3CDTF">2014-06-30T22:41:00Z</dcterms:modified>
</cp:coreProperties>
</file>